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POLITYKA OCHRONY DZIECI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0.252685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OBOWIĄZUJĄCA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733398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FUNDACJI KOBIET DOBRAWA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3242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02-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729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6.5338134765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NA PODSTAWIE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3740234375" w:line="231.23273849487305" w:lineRule="auto"/>
        <w:ind w:left="827.5743103027344" w:right="1178.8922119140625" w:firstLine="4.1831970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Ustawa z 13 maja 2016 r. o przeciwdziałaniu zagrożeniom przestępczością na tle seksualnym (Dz.U. z 2023 r. poz. 1304 ze zm.) – art. 22c, art. 22b.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31.23273849487305" w:lineRule="auto"/>
        <w:ind w:left="834.3470764160156" w:right="1282.548828125" w:hanging="2.58956909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Ustawa z 28 lipca 2023 r. o zmianie ustawy - Kodeks rodzinny i opiekuńczy oraz niektórych innych ustaw (Dz.U. z 2023 r. poz. 1606) – art. 7 pkt 6.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40" w:lineRule="auto"/>
        <w:ind w:left="831.7575073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Kodeks pracy Art. 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(Dane osobowe pracownika)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1.7575073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240" w:lineRule="auto"/>
        <w:ind w:left="0" w:right="0" w:firstLine="0"/>
        <w:jc w:val="center"/>
        <w:rPr>
          <w:b w:val="1"/>
          <w:sz w:val="19.920000076293945"/>
          <w:szCs w:val="19.92000007629394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 stopniu adekwatnym do specyfiki 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FUNDACJA DOBRAWA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PROCEDURY WEWNĘTRZNE REGULUJĄCE OCHRONĘ MAŁOLETNIEGO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2275390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PRZED KRZYWDZENIEM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 PREAMBUŁA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73291015625" w:line="230.83080768585205" w:lineRule="auto"/>
        <w:ind w:left="114.07684326171875" w:right="77.196044921875" w:firstLine="13.94393920898437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Naczelną zasadą wszystkich działań podejmowanych przez personel 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FUNDACJI DOBRAWA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jest działanie dla dobra dziecka i w jego najlepszym interesie. Personel 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ma obowiązek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trakt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ować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dziecko z szacunkiem oraz uwzględnia jego  potrzeby. Niedopuszczalne jest stosowanie przez personel wobec dziecka przemocy  w jakiejkolwiek formie. Personel realizując te cele,  działa w ramach obowiązującego prawa, przepisów wewnętrznych danej placówki oraz swoich  kompetencji.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3212890625" w:line="240" w:lineRule="auto"/>
        <w:ind w:left="122.0448303222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Cel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407188415527" w:lineRule="auto"/>
        <w:ind w:left="127.62237548828125" w:right="79.5947265625" w:hanging="12.1511840820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Zapewnienie bezpieczeństwa dzieciom, dbałość o ich dobro, uwzględnianie potrzeb  i podejmowanie działań w ich jak najlepszym interesie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608642578125" w:line="240" w:lineRule="auto"/>
        <w:ind w:left="126.825561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II OBJAŚNIENIE TERMINÓW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251953125" w:line="240" w:lineRule="auto"/>
        <w:ind w:left="133.39920043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Dziecko/małoletni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– każda osoba do ukończenia 18. roku życia.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53343200683594" w:lineRule="auto"/>
        <w:ind w:left="118.45916748046875" w:right="82.8076171875" w:hanging="1.3945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Krzywdzenie dziecka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– popełnienie czynu zabronionego na szkodę dziecka przez jakąkolwiek  osobę, a także zagrożenie dobra dziecka, w tym jego zaniedbywanie przez opiekunów.  Przez krzywdzenie rozumie się w szczególności: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609375" w:line="231.23205184936523" w:lineRule="auto"/>
        <w:ind w:left="541.0775756835938" w:right="83.509521484375" w:firstLine="6.573638916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przemoc fizyczna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– jest to celowe uszkodzenie ciała, zadawanie bólu lub groźba uszkodzenia  ciała. Skutkiem przemocy fizycznej mogą być złamania, siniaki, rany cięte, poparzenia, obrażenia  wewnętrzne.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30.43006420135498" w:lineRule="auto"/>
        <w:ind w:left="547.2528076171875" w:right="79.072265625" w:firstLine="4.78088378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przemoc psychiczna/emocjonalna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– to powtarzające się poniżanie, upokarzanie i ośmieszanie  dziecka/młodego człowieka, wciąganie dziecka/młodego człowieka w konflikt osób dorosłych,  manipulowanie, brak odpowiedniego wsparcia, uwagi i miłości, stawianie dziecku/młodemu  człowiekowi wymagań i oczekiwań, którym nie jest w stanie sprostać.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7646484375" w:line="230.83152294158936" w:lineRule="auto"/>
        <w:ind w:left="531.51611328125" w:right="80.009765625" w:firstLine="16.9319152832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wykorzystywanie seksualne dziecka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to włączanie dziecka w aktywność seksualną, której nie  jest ono w stanie w pełni zrozumieć i udzielić na nią świadomej zgody i/lub na którą nie jest  dojrzałe rozwojowo i nie może zgodzić się w ważny prawnie sposób i/lub która jest niezgodna  z normami prawnymi lub obyczajowymi danego społeczeństwa. Z wykorzystaniem seksualnym  mamy do czynienia, gdy taka aktywność wystąpi między dzieckiem a dorosłym lub dzieckiem  a innym dzieckiem, jeśli te osoby ze względu na wiek bądź stopień rozwoju pozostają w relacji  opieki, zależności, władzy.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3212890625" w:line="230.56403160095215" w:lineRule="auto"/>
        <w:ind w:left="547.0536804199219" w:right="79.67041015625" w:firstLine="0.3984069824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zaniedbywanie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– to niezaspokajanie podstawowych potrzeb materialnych i emocjonalnych  dziecka przez rodzica lub opiekuna prawnego, niezapewnienie mu odpowiedniego jedzenia,  ubrań, schronienia, opieki medycznej, bezpieczeństwa, brak dozoru nad wypełnianiem  obowiązku szkolnego.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65478515625" w:line="231.23316764831543" w:lineRule="auto"/>
        <w:ind w:left="119.85366821289062" w:right="80.726318359375" w:firstLine="0.199127197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Personel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– wszystkie osoby fizyczne, pełnoletnie, które podejmują działania na rzecz małoletnich  pozostających pod opieką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FUNDACJE DOBRAWA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; w tym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 osoby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zatrudnione  a także wolontariusze, praktykanci, oraz osoby, z którymi zostały zawarte umowy cywilnoprawne,  o współpracy i inne o podobnym charakterze;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111572265625" w:line="231.2326955795288" w:lineRule="auto"/>
        <w:ind w:left="120.2520751953125" w:right="85.875244140625" w:firstLine="0.3984069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Kierownik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– osoba, która w strukturze organizacyjnej jednostki, jest uprawniona do podejmowania  decyzji.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036376953125" w:line="232.2361707687378" w:lineRule="auto"/>
        <w:ind w:left="119.85366821289062" w:right="85.538330078125" w:firstLine="1.7927551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7723388671875" w:line="231.2326955795288" w:lineRule="auto"/>
        <w:ind w:left="124.83367919921875" w:right="83.4423828125" w:firstLine="8.565521240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sz w:val="19.920000076293945"/>
          <w:szCs w:val="19.920000076293945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Osoba odpowiedzialna za Standardy Ochrony Małoletnich przed krzywdzeniem to wyznaczony  przez kierownika pracownik sprawujący nadzór nad realizacją niniejszych Standardów Ochrony  Małoletnich przed krzywdzeniem.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26611328125" w:line="240" w:lineRule="auto"/>
        <w:ind w:left="133.39920043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12. Dane osobowe dziecka to wszelkie informacje umożliwiające identyfikację dziecka.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26611328125" w:line="240" w:lineRule="auto"/>
        <w:ind w:left="133.39920043945312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.02890014648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III ZASADY BEZPIECZNEJ REKRUTACJI PRACOWNIKÓW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328125" w:line="231.23205184936523" w:lineRule="auto"/>
        <w:ind w:left="117.26409912109375" w:right="75.225830078125" w:firstLine="16.1351013183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Rekrutacja pracowników w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 FUNDACJI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prowadzona jest przez Pracodawcę zgodnie  z obowiązującymi przepisami, takimi jak Kodeks pracy, a także Ustawa o przeciwdziałaniu  zagrożeniom przestępczością na tle seksualnym i ochronie małoletnich.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30.42937755584717" w:lineRule="auto"/>
        <w:ind w:left="117.26409912109375" w:right="75.8203125" w:firstLine="1.1950683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Pracodawca uzyskuje informacje, czy dane osoby zatrudnianej, są zamieszczone w Rejestrze  z dostępem ograniczonym lub w Rejestrze osób, w stosunku do których Państwowa Komisja do spraw  przeciwdziałania wykorzystaniu seksualnemu małoletnich poniżej lat 15 wydała postanowienie  o wpisie w Rejestrze.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77685546875" w:line="230.63020706176758" w:lineRule="auto"/>
        <w:ind w:left="116.06887817382812" w:right="78.656005859375" w:firstLine="3.9839172363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Osoba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zatrudniona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przedkłada pracodawcy informację z Krajowego Rejestru Karnego w zakresie  przestępstw określonych w rozdziale XIX i XXV Kodeksu karnego, w art. 189a i art. 207 Kodeksu  karnego oraz w ustawie z dnia 29 lipca 2005 r. o przeciwdziałaniu narkomanii (Dz. U. z 2023 r. poz.  172 oraz z 2022 r. poz. 2600), lub za odpowiadające tym przestępstwom czyny zabronione określone  w przepisach prawa obcego.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09228515625" w:line="230.76406002044678" w:lineRule="auto"/>
        <w:ind w:left="113.8775634765625" w:right="84.144287109375" w:firstLine="1.99203491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4. Osoba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zatrudniona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posiadająca obywatelstwo innego państwa niż Rzeczpospolita Polska, ponadto  przedkłada pracodawcy informację z rejestru karnego państwa obywatelstwa uzyskiwaną do celów  działalności zawodowej lub wolontariackiej związanej z kontaktami z dziećmi.  5. Osoba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zatrudniona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składa pracodawcy oświadczenie o państwie lub państwach, w których  zamieszkiwała w ciągu ostatnich 20 lat, innych niż Rzeczpospolita Polska i państwo obywatelstwa,  oraz jednocześnie przedkłada pracodawcy informację z rejestrów karnych tych państw uzyskiwaną do  celów działalności zawodowej lub wolontariackiej związanej z kontaktami z dziećmi.  6. Jeżeli prawo państwa, nie przewiduje wydawania informacji do celów działalności zawodowej lub  wolontariackiej związanej z kontaktami z dziećmi, przedkłada się informację z rejestru karnego tego  państwa.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99365234375" w:line="230.83152294158936" w:lineRule="auto"/>
        <w:ind w:left="113.8775634765625" w:right="75.02197265625" w:firstLine="8.764801025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7. W przypadku gdy prawo państwa, z którego ma być przedłożona informacja, nie przewiduje jej  sporządzenia lub w danym państwie nie prowadzi się rejestru karnego, osoba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zatrudniona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składa  pracodawcy oświadczenie o tym fakcie wraz z oświadczeniem, że nie była prawomocnie skazana  w tym państwie za czyny zabronione odpowiadające przestępstwom określonym w rozdziale XIX  i XXV Kodeksu karnego, w art. 189a i art. 207 Kodeksu karnego oraz w ustawie z dnia 29 lipca 2005 r.  o przeciwdziałaniu narkomanii oraz nie wydano wobec niej innego orzeczenia, w którym stwierdzono,  iż dopuściła się takich czynów zabronionych, oraz że nie ma obowiązku wynikającego z orzeczenia  sądu, innego uprawnionego organu lub ustawy stosowania się do zakazu zajmowania wszelkich lub  określonych stanowisk, wykonywania wszelkich lub określonych zawodów albo działalności,  związanych z wychowaniem, edukacją, wypoczynkiem, leczeniem, świadczeniem porad  psychologicznych, rozwojem duchowym, uprawianiem sportu lub realizacją innych zainteresowań  przez małoletnich, lub z opieką nad nimi.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43212890625" w:line="231.23295307159424" w:lineRule="auto"/>
        <w:ind w:left="116.86569213867188" w:right="82.23388671875" w:firstLine="4.5816040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8. Oświadczenia, składane są pod rygorem odpowiedzialności karnej za złożenie fałszywego  oświadczenia. Składający oświadczenie jest obowiązany do zawarcia w nim klauzuli następującej  treści: „Jestem świadomy odpowiedzialności karnej za złożenie fałszywego oświadczenia”. Klauzula ta  zastępuje pouczenie organu o odpowiedzialności karnej za złożenie fałszywego oświadczenia.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06689453125" w:line="231.23273849487305" w:lineRule="auto"/>
        <w:ind w:left="124.83367919921875" w:right="78.24951171875" w:hanging="3.1872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9. Wszystkie uzyskane informacje pracodawca utrwala w formie wydruku i załącza do akt osobowych  pracownika.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1044921875" w:line="231.23273849487305" w:lineRule="auto"/>
        <w:ind w:left="127.62237548828125" w:right="75.4296875" w:hanging="1.59347534179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IV ZAKRES KOMPETENCJI OSOBY ODPOWIEDZIALNEJ ZA PRZYGOTOWANIE PERSONELU  DO STOSOWANIA STANDARDÓW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61004638671875" w:line="231.2326955795288" w:lineRule="auto"/>
        <w:ind w:left="118.45916748046875" w:right="80.496826171875" w:firstLine="14.94003295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Kierownik przy pomocy osoby wyznaczonej jest osobą odpowiedzialną za przygotowanie  pracowników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do stosowania standardów ochrony małoletnich.  2. Do zadań Kierownika, przy pomocy osoby wyznaczonej należy: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26611328125" w:line="231.53361797332764" w:lineRule="auto"/>
        <w:ind w:left="124.83367919921875" w:right="75.02197265625" w:hanging="4.382476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przygotowanie pracowników do stosowania standardów ochrony małoletnich;  b) odbierania od pracowników oświadczenia o zapoznaniu się z zasadami ochrony małoletnich  i zobowiązaniu do ich stosowania;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604248046875" w:line="231.2326955795288" w:lineRule="auto"/>
        <w:ind w:left="128.61846923828125" w:right="86.123046875" w:hanging="7.37045288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c) dokumentowanie czynności notatkami służbowymi lub w inny sposób określony w wewnętrznych  regulacjach.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26611328125" w:line="230.02831935882568" w:lineRule="auto"/>
        <w:ind w:left="119.85366821289062" w:right="81.697998046875" w:firstLine="1.7927551269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Każdy pracownik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 FUNDACJI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zostaje zapoznany z niniejszymi procedurami. Oświadczenie  o zapoznaniu pracownika ze Standardami zostaje dołączone do akt osobowych pracownika. Wzór  oświadczenia stanowi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do niniejszych standardów.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26611328125" w:line="230.02831935882568" w:lineRule="auto"/>
        <w:ind w:left="119.85366821289062" w:right="81.697998046875" w:firstLine="1.792755126953125"/>
        <w:jc w:val="both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0648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 ZASADY BEZPIECZNYCH RELACJI PERSONEL-DZIECKO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73291015625" w:line="240" w:lineRule="auto"/>
        <w:ind w:left="127.82165527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Relacje personelu z dziećmi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32421875" w:line="230.63020706176758" w:lineRule="auto"/>
        <w:ind w:left="104.31610107421875" w:right="75.799560546875" w:firstLine="13.5455322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Zasady bezpiecznych relacji personelu z dziećmi obowiązują cały personel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 Personel  jest zobowiązany do utrzymywania profesjonalnej relacji z dziećmi i każdorazowego rozważenia, czy  jego reakcja, komunikat bądź działanie wobec dziecka są adekwatne do sytuacji, bezpieczne,  uzasadnione i sprawiedliwe wobec innych dzieci. Każdy pracownik zobowiązany jest działać w sposób  otwarty i przejrzysty dla innych, aby zminimalizować ryzyko błędnej interpretacji swojego zachowania.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709716796875" w:line="240" w:lineRule="auto"/>
        <w:ind w:left="128.220062255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Komunikacja z dziećmi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3740234375" w:line="240" w:lineRule="auto"/>
        <w:ind w:left="134.9928283691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W komunikacji z dziećmi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pracownik zobowiązany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jest: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7.65121459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zachować cierpliwość i szacunek,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05184936523" w:lineRule="auto"/>
        <w:ind w:left="547.4520874023438" w:right="85.223388671875" w:firstLine="5.97595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b) słuchać uważnie dziecka i udzielać mu odpowiedzi adekwatnych do ich wieku i danej sytuacji, c) informować dziecko o podejmowanych decyzjach jego dotyczących, biorąc pod uwagę  oczekiwania dziecka,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31.3827419281006" w:lineRule="auto"/>
        <w:ind w:left="547.4520874023438" w:right="76.88720703125" w:hanging="0.199127197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d) szanować prawo dziecka do prywatności; jeśli konieczne jest odstąpienie od zasady poufności,  aby chronić dziecko, należy wyjaśnić mu to najszybciej jak to możliwe; jeśli pojawi się  konieczność porozmawiania z dzieckiem na osobności, należy zostawić uchylone drzwi do  pomieszczenia i zadbać, aby być w zasięgu wzroku innych; można też poprosić drugiego  pracownika o obecność podczas takiej rozmowy,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8544921875" w:line="230.02873420715332" w:lineRule="auto"/>
        <w:ind w:left="544.464111328125" w:right="82.659912109375" w:firstLine="3.386383056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e) zapewniać dzieci, że jeśli czują się niekomfortowo w jakiejś sytuacji, wobec konkretnego  zachowania czy słów, mogą o tym powiedzieć pracownikowi lub wskazanej osobie i mogą  oczekiwać odpowiedniej reakcji i/lub pomocy.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09716796875" w:line="231.23273849487305" w:lineRule="auto"/>
        <w:ind w:left="553.6271667480469" w:right="86.021728515625" w:hanging="11.35437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f) każde dziecko traktować indywidualnie z uwzględnieniem i poszanowaniem jego dysfunkcji  i możliwości.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6109619140625" w:line="240" w:lineRule="auto"/>
        <w:ind w:left="118.4591674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Pracownikowi zabrania się: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73849487305" w:lineRule="auto"/>
        <w:ind w:left="543.2688903808594" w:right="76.090087890625" w:firstLine="4.382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zawstydzania, upokarzania, lekceważenia i obrażania dziecka oraz podnoszenia głosu na  dziecko w sytuacji innej niż wynikająca z bezpieczeństwa dziecka lub innych dzieci, b) ujawniania informacji wrażliwych dotyczących dziecka wobec osób nieuprawnionych, w tym  wobec innych dzieci; obejmuje to wizerunek dziecka, informacje o jego/jej sytuacji rodzinnej,  ekonomicznej, medycznej, opiekuńczej i prawnej,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31.36670589447021" w:lineRule="auto"/>
        <w:ind w:left="541.0775756835938" w:right="83.739013671875" w:firstLine="7.171325683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c) zachowywania się w obecności dziecka w sposób niestosowny; obejmuje to używanie  wulgarnych słów, gestów i żartów, czynienie obraźliwych uwag, nawiązywanie w wypowiedziach  do aktywności bądź atrakcyjności seksualnej oraz wykorzystywanie wobec dziecka relacji władzy  lub przewagi fizycznej (zastraszanie, przymuszanie, groźby).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994873046875" w:line="231.23335361480713" w:lineRule="auto"/>
        <w:ind w:left="544.0657043457031" w:right="81.827392578125" w:firstLine="3.1871032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d) rozmów z rodzicami/opiekunami dziecka lub innym pracownikiem o dziecku w obecności osób  trzecich nie związanych z dzieckiem.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06689453125" w:line="240" w:lineRule="auto"/>
        <w:ind w:left="113.28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.622375488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Działania realizowane z dziećmi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330322265625" w:line="240" w:lineRule="auto"/>
        <w:ind w:left="133.39920043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Pracownik zobowiązany jest: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2824783325195" w:lineRule="auto"/>
        <w:ind w:left="546.6552734375" w:right="85.423583984375" w:firstLine="0.995941162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doceniać i szanować wkład dzieci w podejmowane działania, aktywnie je angażować  i traktować równo bez względu na ich płeć, orientację seksualną, sprawność/niepełnosprawność,  status społeczny, etniczny, kulturowy, religijny i światopogląd,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002197265625" w:line="240" w:lineRule="auto"/>
        <w:ind w:left="553.4280395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b) unikać faworyzowania dzieci.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3740234375" w:line="240" w:lineRule="auto"/>
        <w:ind w:left="118.4591674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Pracownikowi zabrania się: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3157291412354" w:lineRule="auto"/>
        <w:ind w:left="547.0536804199219" w:right="77.783203125" w:firstLine="0.5975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nawiązywania z dzieckiem jakichkolwiek relacji romantycznych lub seksualnych, składania mu  propozycji o nieodpowiednim charakterze; obejmuje to także seksualne komentarze, żarty, gesty  oraz udostępnianie nieletnim treści erotycznych i pornograficznych bez względu na ich formę, b) utrwalania wizerunku nieletniego (filmowanie, nagrywanie głosu, fotografowanie) dla potrzeb  prywatnych; dotyczy to także umożliwienia osobom trzecim utrwalenia wizerunków dzieci, jeśli  kierownik nie został o tym poinformowany, nie wyraził na to zgody i nie uzyskał zgód  rodziców/opiekunów oraz samych dzieci,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060302734375" w:line="231.15264415740967" w:lineRule="auto"/>
        <w:ind w:left="553.2289123535156" w:right="87.0166015625" w:hanging="4.98001098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c) proponowania nieletniemu alkoholu, wyrobów tytoniowych, nielegalnych substancji, jak również  używania ich w obecności małoletnich,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662052154541" w:lineRule="auto"/>
        <w:ind w:left="544.0657043457031" w:right="75.86669921875" w:firstLine="3.187103271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d) wchodzenia w relacje jakiejkolwiek zależności wobec dziecka lub rodziców/opiekunów dziecka,  zachowywania się w sposób mogący sugerować innym istnienie takiej zależności i prowadzący  do oskarżeń o nierówne traktowanie bądź czerpanie korzyści majątkowych i innych – nie dotyczy  to okazjonalnych podarków tj. kwiatów, prezentów składkowych czy drobnych upominków.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499267578125" w:line="230.42937755584717" w:lineRule="auto"/>
        <w:ind w:left="119.45526123046875" w:right="81.929931640625" w:firstLine="2.191162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Wszystkie ryzykowne sytuacje, które obejmują zauroczenie dzieckiem przez pracownika lub  pracownikiem przez dziecko, muszą być raportowane kierownikowi. Jeśli pracownik jest ich  świadkiem, zobowiązany jest reagować stanowczo, ale z wyczuciem, aby zachować godność osób  zainteresowanych.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876953125" w:line="240" w:lineRule="auto"/>
        <w:ind w:left="128.22006225585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Kontakt fizyczny z dziećmi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3740234375" w:line="230.7504415512085" w:lineRule="auto"/>
        <w:ind w:left="118.658447265625" w:right="80.467529296875" w:hanging="0.796813964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Jakiekolwiek przemocowe działanie wobec małoletniego jest niedopuszczalne. Istnieją jednak  sytuacje, w których fizyczny kontakt z dzieckiem może być stosowny i spełnia zasady bezpiecznego  kontaktu: jest odpowiedzią na potrzeby dziecka w danym momencie, uwzględnia wiek dziecka, etap  rozwojowy, płeć, kontekst kulturowy i sytuacyjny. Nie można jednak wyznaczyć uniwersalnej  stosowności każdego takiego kontaktu fizycznego, ponieważ zachowanie odpowiednie wobec jednego  dziecka może być nieodpowiednie wobec innego.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610107421875" w:line="240" w:lineRule="auto"/>
        <w:ind w:left="133.39920043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Pracownik zobowiązany jest: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2999267578125" w:lineRule="auto"/>
        <w:ind w:left="546.6552734375" w:right="82.452392578125" w:firstLine="0.9959411621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kierować się zawsze swoim profesjonalnym osądem, słuchając, obserwując i odnotowując  reakcję dziecka, pytając je o zgodę na kontakt fizyczny (np. przytulenie) i zachowując  świadomość, że nawet przy jego dobrych intencjach taki kontakt może być błędnie  zinterpretowany przez dziecko lub osoby trzecie,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7646484375" w:line="240" w:lineRule="auto"/>
        <w:ind w:left="553.4280395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b) być zawsze przygotowanym na wyjaśnienie swoich działań,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3090801239014" w:lineRule="auto"/>
        <w:ind w:left="541.0775756835938" w:right="76.798095703125" w:firstLine="7.370452880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c) zachować szczególną ostrożność wobec dziecka, które doświadczyło nadużycia i krzywdzenia,  w tym seksualnego, fizycznego bądź zaniedbania; takie doświadczenia mogą czasem sprawić, że  dziecko będzie dążyć do nawiązania niestosownych bądź nieadekwatnych fizycznych kontaktów  z dorosłymi; w takich sytuacjach pracownik powinien reagować z wyczuciem, jednak stanowczo  i pomóc dziecku zrozumieć znaczenie osobistych granic.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109619140625" w:line="240" w:lineRule="auto"/>
        <w:ind w:left="118.4591674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Pracownikowi zabrania się: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73849487305" w:lineRule="auto"/>
        <w:ind w:left="553.6271667480469" w:right="82.359619140625" w:hanging="5.97595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bicia, szturchania, popychania oraz naruszania integralności fizycznej dziecka w jakikolwiek  inny sposób,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31.43366813659668" w:lineRule="auto"/>
        <w:ind w:left="546.6552734375" w:right="75.02197265625" w:firstLine="6.7727661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b) dotykania dziecka w sposób, który może być uznany za nieprzyzwoity lub niestosowny, c) angażowania się w takie aktywności jak łaskotanie, udawane walki z dziećmi czy brutalne  zabawy fizyczne.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433349609375" w:line="240" w:lineRule="auto"/>
        <w:ind w:left="547.252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d) zamykania drzwi do sali na klucz podczas zajęć z dzieckiem bądź dziećmi.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3740234375" w:line="230.83142280578613" w:lineRule="auto"/>
        <w:ind w:left="115.07278442382812" w:right="74.686279296875" w:firstLine="4.9800109863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Pracownik nie podejmuje innego niż niezbędny kontakt fizyczny z dzieckiem. Istnieją jednak  sytuacje, w których fizyczny kontakt z dzieckiem może być stosowny i spełnia zasady bezpiecznego  kontaktu: jest odpowiedzią na potrzeby dziecka w danym momencie, uwzględnia wiek dziecka , etap  rozwojowy, płeć, kontekst kulturowy i sytuacyjny. Pracownik kieruje się zawsze swoim profesjonalnym  osądem, słuchając, obserwując i odnotowując reakcję małoletniego, pytając je o zgodę na kontakt  fizyczny (np. przytulenie) i zachowując świadomość, że nawet przy Twoich dobrych intencjach taki  kontakt może być błędnie zinterpretowany przez dziecko lub osoby trzecie.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43310546875" w:line="231.3530731201172" w:lineRule="auto"/>
        <w:ind w:left="112.48321533203125" w:right="79.300537109375" w:firstLine="5.776824951171875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Zatem można w zależności o wieku, sytuacji, innych czynników wykonywać czynności  pielęgnacyjne, higieniczne, pomagania małoletniemu w ubieraniu i rozbieraniu, jedzeniu, myciu  i w korzystaniu z toalety, powstrzymanie dziecka od zrobienia sobie lub innym krzywdy. Brak  pomocy dziecku, które nie może poradzić sobie samo np. z czynnością higieniczną może  stanowić naruszenie jego godności. Kontakt fizyczny z dzieckiem nigdy nie może być niejawny  bądź ukrywany, wiązać się z jakąkolwiek gratyfikacją ani wynikać z relacji władzy.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026611328125" w:line="231.2326955795288" w:lineRule="auto"/>
        <w:ind w:left="124.83367919921875" w:right="76.209716796875" w:hanging="8.167266845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Jeśli pielęgnacja i opieka higieniczna nad dziećmi należą do obowiązków pracownika – zostanie on  przeszkolony w tym kierunku.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6103515625" w:line="230.02834796905518" w:lineRule="auto"/>
        <w:ind w:left="119.45526123046875" w:right="80.985107421875" w:hanging="1.195220947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4. Jeśli pracownik będzie świadkiem jakiegokolwiek z wyżej opisanych zachowań i/lub sytuacji ze  strony innych dorosłych lub dzieci, zobowiązany jest zawsze poinformować o tym osobę  odpowiedzialną i/lub postępować zgodnie z obowiązującą procedurą interwencji.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6103515625" w:line="230.02834796905518" w:lineRule="auto"/>
        <w:ind w:left="119.45526123046875" w:right="80.985107421875" w:hanging="1.195220947265625"/>
        <w:jc w:val="both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.6105041503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Kontakty pracownika z dzieckiem poza godzinami pracy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328125" w:line="230.83080768585205" w:lineRule="auto"/>
        <w:ind w:left="113.8775634765625" w:right="77.169189453125" w:firstLine="21.1152648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Obowiązuje zasada, że kontakt z dziećmi uczęszczającymi do jednostki powinien odbywać się  wyłącznie w godzinach pracy i dotyczyć celów edukacyjnych lub wychowawczych. 2. Jeśli zachodzi taka konieczność, właściwą formą komunikacji z dziećmi i ich rodzicami lub  opiekunami poza godzinami pracy są kanały służbowe (e-mail, telefon służbowy). 3. Utrzymywanie relacji towarzyskich lub rodzinnych (jeśli dzieci i rodzice/opiekunowie dzieci są  osobami bliskimi wobec pracownika) wymaga zachowania poufności wszystkich informacji  dotyczących innych dzieci, ich rodziców oraz opiekunów.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543701171875" w:line="240" w:lineRule="auto"/>
        <w:ind w:left="117.0648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VI ZASADY BEZPIECZNYCH RELACJI DZIECKO-DZIECKO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3740234375" w:line="231.23263835906982" w:lineRule="auto"/>
        <w:ind w:left="126.42715454101562" w:right="75.02197265625" w:firstLine="8.5656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Podstawową zasadą relacji między dziećmi jest działanie z szacunkiem, uwzględniające godność  i potrzeby małoletnich.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8740234375" w:line="231.23263835906982" w:lineRule="auto"/>
        <w:ind w:left="119.65438842773438" w:right="77.5" w:hanging="0.5975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Standardem jest tworzenie atmosfery, która promuje tolerancję i poczucie odpowiedzialności za  swoje zachowanie.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8740234375" w:line="230.3291416168213" w:lineRule="auto"/>
        <w:ind w:left="126.42715454101562" w:right="85.936279296875" w:hanging="4.7807312011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Dzieci angażowane są w działania, w których mają możliwość aktywnego uczestniczenia,  podejmowania współdziałania i rozwijania podejścia zespołowego, w tym kształtującego pozytywne  relacje.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9599609375" w:line="240" w:lineRule="auto"/>
        <w:ind w:left="130.610504150390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Kodeks dobrych zachowań: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33642578125" w:line="240" w:lineRule="auto"/>
        <w:ind w:left="490.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Bądź dla każdego miły i koleżeński.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0.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Szanuj innych, niezależnie od tego, jak się różnicie.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0.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Nie obrażaj innych dzieci, nie śmiej się z nich.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0.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Nie bij innych, nie popychaj.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0.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Wypowiadaj się kulturalnie, nie używaj brzydkich słów, nie przeklinaj.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3090801239014" w:lineRule="auto"/>
        <w:ind w:left="490.0128173828125" w:right="76.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Pamiętaj, że możesz nie uczestniczyć w zabawie, w której boisz się lub źle się czujesz.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Pamiętaj, że inni mogą nie mieć ochoty na to, żeby ich dotykać czy przytulać – zawsze pytaj,  czy możesz tak robić. Nie złość się, jeśli ktoś odmówi. Ty także masz prawo odmówić.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Nie utrwalaj wizerunku innych dzieci poprzez nagrywanie (również fonii) i fotografowanie bez  uzyskania zgody i w sytuacjach intymnych, mogących zawstydzić.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098388671875" w:line="240" w:lineRule="auto"/>
        <w:ind w:left="490.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Znajdź wśród rówieśników kolegę lub koleżankę. Troszczcie się o siebie.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3121547698975" w:lineRule="auto"/>
        <w:ind w:left="490.0128173828125" w:right="82.95166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Mów głośno i odważnie, gdy ktoś robi coś, co jest dla ciebie nieprzyjemne.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Stań w obronie kogoś, komu dzieje się krzywda, o ile sam czujesz się bezpiecznie.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Powiedz swojemu zaufanemu dorosłemu o tym, że komuś dzieje się krzywda.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Gdy ktoś dorosły chce z Tobą rozmawiać, masz prawo poprosić, by był z Wami jeszcze inny  dorosły lub żebyście rozmawiali w takim miejscu, w którym widzą Was inni.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6273193359375" w:line="240" w:lineRule="auto"/>
        <w:ind w:left="117.0648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VII BEZPIECZEŃSTWO ONLINE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3740234375" w:line="230.7509422302246" w:lineRule="auto"/>
        <w:ind w:left="119.45526123046875" w:right="75.472412109375" w:firstLine="15.537567138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Pracownik musi być świadomy cyfrowych zagrożeń i ryzyka wynikającego z rejestrowania swojej  prywatnej aktywności w sieci przez aplikacje i algorytmy, a także własnych działań w Internecie.  Dotyczy to odwiedzania określonych stron, korzystania z aplikacji randkowych, na których może on  spotkać dzieci, obserwowania określonych osób/stron w mediach społecznościowych i ustawień  prywatności kont, z których korzysta. Jeśli profil pracownika jest publicznie dostępny, to również dzieci  i ich rodzice/opiekunowie mają wgląd w cyfrową aktywność pracownika.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3515625" w:line="231.2326955795288" w:lineRule="auto"/>
        <w:ind w:left="113.8775634765625" w:right="79.83642578125" w:firstLine="5.1792907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Pracownikowi zabrania się nawiązywania kontaktów z dziećmi poprzez przyjmowanie bądź  wysyłanie zaproszeń w mediach społecznościowych.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1014404296875" w:line="240" w:lineRule="auto"/>
        <w:ind w:left="117.0648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VIII PROCEDURY INTERWENCJI, ZASADY PROWADZENIA REJESTRU INCYDENTÓW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5338134765625" w:line="231.2324094772339" w:lineRule="auto"/>
        <w:ind w:left="126.02890014648438" w:right="84.01123046875" w:firstLine="2.3902893066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Procedura interwencji w przypadku krzywdzenia dziecka przez osobę ze środowiska  rodzinnego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01055908203125" w:line="230.40311336517334" w:lineRule="auto"/>
        <w:ind w:left="113.8775634765625" w:right="75.509033203125" w:firstLine="19.5216369628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W przypadku uzyskania przez pracownika informacji, że dziecko jest krzywdzone, pracownik ma  obowiązek sporządzenia notatki służbowej i przekazania uzyskanej informacji Kierownikowi. Kierownik  wzywa rodziców dziecka, którego krzywdzenie podejrzewa i informuje ich o podejrzeniach. Kierownik  powinien sporządzić opis sytuacji rodzinnej dziecka na podstawie rozmów z dzieckiem i rodzicami.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662052154541" w:lineRule="auto"/>
        <w:ind w:left="116.86569213867188" w:right="75.509033203125" w:firstLine="1.593475341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W przypadku gdy wyżej wymienione kroki okażą się nieskuteczne, a pracownicy oraz Kierownik  nadal posiadają przeświadczenie, iż dziecko może doznawać krzywdy w środowisku rodzinnym.  Kierownik ma obowiązek powiadomić o tym: pomoc społeczną, policję w celu podjęcia przez  te instytucje działań w ramach swoich obowiązków służbowych.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98876953125" w:line="230.63020706176758" w:lineRule="auto"/>
        <w:ind w:left="117.26409912109375" w:right="75.2685546875" w:firstLine="2.78869628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Szczególną czujność należy zachować w sytuacji, gdy dziecko nie jest objęte opieką i wsparciem  żadnych instytucji. Jest to dziecko, które może być pozostawione samo sobie i problem jego  krzywdzenia może zostać niezauważony. Składając zawiadomienie (telefonicznie, pisemnie, ustnie,  mailowo) uruchamia się procedury chroniące dziecko. Złożenie zawiadomienia nie wymaga zgody  rodziców lub opiekunów krzywdzonego dziecka.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1044921875" w:line="230.02774715423584" w:lineRule="auto"/>
        <w:ind w:left="118.26004028320312" w:right="82.313232421875" w:hanging="1.195220947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4. Wszyscy pracownicy instutucji, którzy powzięli informację o krzywdzeniu dziecka lub informacje  z tym związane, są zobowiązani do zachowania tych informacji w tajemnicy, wyłączając informacje  przekazywane uprawnionym instytucjom w ramach działań interwencyjnych.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109375" w:line="231.23205184936523" w:lineRule="auto"/>
        <w:ind w:left="117.26409912109375" w:right="75.02197265625" w:firstLine="4.382324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5. W przypadku podejrzenia, że życie dziecka jest zagrożone lub grozi mu ciężki uszczerbek na  zdrowiu należy niezwłocznie poinformować odpowiednie służby (policja, pogotowie ratunkowe),  dzwoniąc pod numer 112 lub 999 (pogotowie).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1044921875" w:line="240" w:lineRule="auto"/>
        <w:ind w:left="128.419189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Procedura interwencji w sytuacji krzywdzenia dziecka przez personel placówki.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93310546875" w:line="231.23263835906982" w:lineRule="auto"/>
        <w:ind w:left="120.45120239257812" w:right="75.0244140625" w:firstLine="12.94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Osoba podejrzewająca krzywdzenie dziecka przez pracownika zgłasza problem Kierownikowi,  a w przypadku jego nieobecności osobie wyznaczonej przez Kierownika.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8740234375" w:line="230.63069343566895" w:lineRule="auto"/>
        <w:ind w:left="118.45916748046875" w:right="75.6982421875" w:hanging="0.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Kierownik odsuwa pracownika od bezpośredniej pracy z dziećmi do czasu wyjaśnienia zdarzenia.  3. Kierownik przeprowadza rozmowę z dzieckiem, jego rodzicami i innymi osobami mającymi lub  mogącymi mieć wiedzę o zdarzeniu i o sytuacji osobistej (rodzinnej, zdrowotnej) dziecka. Kierownik  stara się ustalić przebieg zdarzenia, ale także wpływ zdarzenia na zdrowie psychiczne i fizyczne  dziecka.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098388671875" w:line="231.23273849487305" w:lineRule="auto"/>
        <w:ind w:left="119.45526123046875" w:right="83.519287109375" w:hanging="1.1952209472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4. Kierownik organizuje spotkanie/a z rodzicami/opiekunami dziecka, którym przekazuje informacje  o potrzebie/możliwości skorzystania ze specjalistycznego wsparcia, w tym u innych organizacji lub  służb;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30.6021547317505" w:lineRule="auto"/>
        <w:ind w:left="113.8775634765625" w:right="77.320556640625" w:firstLine="5.776824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5. W przypadku, gdy wobec dziecka popełniono przestępstwo, Kierownik składa zawiadomienie  o możliwości popełnienia przestępstwa we właściwej miejscowo jednostce policji lub prokuratury;  6. W przypadku gdy pracownik dopuścił się wobec dziecka innej formy krzywdzenia niż popełnienie  przestępstwa na jego szkodę, Kierownik powinien zbadać wszystkie okoliczności sprawy,  w szczególności wysłuchać pracownika/współpracownika podejrzewanego o krzywdzenie, dziecko  oraz innych świadków zdarzenia. W sytuacji, gdy naruszenie dobra dziecka jest znaczne,  w szczególności, gdy doszło do dyskryminacji lub naruszenia godności dziecka, należy rozważyć  rozwiązanie stosunku pracy z osobą, która dopuściła się krzywdzenia. 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7335205078125" w:line="240" w:lineRule="auto"/>
        <w:ind w:left="128.419189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Procedura interwencji w sytuacji krzywdzenia dziecka przez rówieśników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33642578125" w:line="230.7511568069458" w:lineRule="auto"/>
        <w:ind w:left="120.45120239257812" w:right="78.560791015625" w:firstLine="12.947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W przypadku podejrzenia krzywdzenia dziecka przez inne dziecko przebywające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z ramienia Fundacji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należy przeprowadzić rozmowę z dzieckiem podejrzewanym o krzywdzenie oraz jego rodzicami,  a także oddzielnie z dzieckiem poddawanym krzywdzeniu i jego rodzicami. Ponadto należy  porozmawiać z innymi osobami mającymi wiedzę o zdarzeniu. W trakcie rozmów należy dążyć do  ustalenia przebiegu zdarzenia, a także wpływu zdarzenia na zdrowie psychiczne i fizyczne dziecka  krzywdzonego.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61004638671875" w:line="228.82381439208984" w:lineRule="auto"/>
        <w:ind w:left="126.42715454101562" w:right="86.33544921875" w:hanging="7.370300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Wspólnie z rodzicami dziecka krzywdzącego należy opracować plan naprawczy, celem zmiany  niepożądanych zachowań.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0977783203125" w:line="230.97455978393555" w:lineRule="auto"/>
        <w:ind w:left="115.86959838867188" w:right="78.35693359375" w:firstLine="5.776824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Z rodzicami dziecka poddawanego krzywdzeniu należy opracować plan zapewnienia mu  bezpieczeństwa, włączając w ten plan sposoby odizolowania go od źródeł zagrożenia.  4. W trakcie rozmów należy upewnić się, że dziecko podejrzewane o krzywdzenie innego dziecka  samo nie jest krzywdzone przez rodziców, innych dorosłych bądź inne dzieci. W przypadku  potwierdzenia takiej okoliczności należy podjąć interwencję także w stosunku do tego dziecka.  5. Jeżeli osobą podejrzewaną o krzywdzenie jest dziecko w wieku od 13 do 17 lat, a jego zachowanie  stanowi czyn karalny, należy ponadto poinformować właściwy miejscowo sąd rodzinny lub policję  poprzez pisemne zawiadomienie.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248046875" w:line="230.02834796905518" w:lineRule="auto"/>
        <w:ind w:left="124.83367919921875" w:right="84.940185546875" w:hanging="3.984069824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6. Jeżeli osobą podejrzewaną o krzywdzenie jest dziecko powyżej lat 17, a jego zachowanie stanowi  przestępstwo, wówczas należy poinformować właściwą miejscowo jednostkę policji lub prokuratury  poprzez pisemne zawiadomienie o podejrzeniu popełnienia przestępstwa.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248046875" w:line="230.02834796905518" w:lineRule="auto"/>
        <w:ind w:left="124.83367919921875" w:right="84.940185546875" w:hanging="3.98406982421875"/>
        <w:jc w:val="both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14224243164" w:lineRule="auto"/>
        <w:ind w:left="127.62237548828125" w:right="87.39501953125" w:hanging="6.57348632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Sposób dokumentowania i zasady przechowywania ujawnionych lub zgłoszonych incydentów,  lub zdarzeń zagrażających dobru małoletniego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411865234375" w:line="231.2314224243164" w:lineRule="auto"/>
        <w:ind w:left="126.42715454101562" w:right="79.080810546875" w:firstLine="8.5656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Osobami odpowiedzialnymi za przyjmowanie zgłoszeń o zdarzeniach zagrażających osobom  małoletnim i udzielenie im wsparcia są: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28.82407188415527" w:lineRule="auto"/>
        <w:ind w:left="124.43527221679688" w:right="1693.3959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pracownicy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Fundacji Dobrawa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”(w szczególności w przypadkach niecierpiących zwłoki),  − osoba wyznaczona przez Kierownika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0947265625" w:line="231.23183727264404" w:lineRule="auto"/>
        <w:ind w:left="117.26409912109375" w:right="78.1298828125" w:firstLine="1.1950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W każdym z powyższych przypadków ujawnionych lub zgłoszonych incydentów, lub zdarzeń  zagrażających dobru małoletniego sporządzana jest notatka służbowa a także wpis do rejestru zdarzeń zagrażających dobru małoletniemu. Spis, notatki oraz inne dokumenty zgromadzone w danej  sprawie przechowuję się w gabinecie Kierownika.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30.02774715423584" w:lineRule="auto"/>
        <w:ind w:left="126.42715454101562" w:right="78.311767578125" w:hanging="6.37435913085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Każdy ujawniony lub zgłoszony incydent lub zdarzenie zagrażające dobru małoletniego, na temat  których placówka posiada wiedzę, zostają odnotowane w rejestrze zdarzeń zagrażających dobru  małoletniemu, której wzór stanowi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do niniejszej procedury.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610107421875" w:line="240" w:lineRule="auto"/>
        <w:ind w:left="116.0688781738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XI ZASADY BEZPIECZNEGO KORZYSTANIA Z INTERNETU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3740234375" w:line="231.43276691436768" w:lineRule="auto"/>
        <w:ind w:left="720" w:right="75.902099609375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Rozwiązania organizacyjne na poziomie placówki bazują na aktualnych standardach  bezpieczeństwa.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31.23273849487305" w:lineRule="auto"/>
        <w:ind w:left="119.45526123046875" w:right="452.0660400390625" w:firstLine="2.19116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Za bezpieczeństwo sieci w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 Fundacji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odpowiada ASI (administrator systemów informatycznych).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31.23273849487305" w:lineRule="auto"/>
        <w:ind w:left="119.45526123046875" w:right="452.0660400390625" w:firstLine="2.191162109375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31.23273849487305" w:lineRule="auto"/>
        <w:ind w:left="119.45526123046875" w:right="452.0660400390625" w:firstLine="2.191162109375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31.23273849487305" w:lineRule="auto"/>
        <w:ind w:left="119.45526123046875" w:right="452.0660400390625" w:firstLine="2.191162109375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1044921875" w:line="240" w:lineRule="auto"/>
        <w:ind w:left="116.0688781738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X OCHRONA WIZERUNKU DZIECKA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33642578125" w:line="230.02874851226807" w:lineRule="auto"/>
        <w:ind w:left="120.2520751953125" w:right="76.046142578125" w:firstLine="13.1471252441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Fundacja Dobrawa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uznając prawo dziecka do prywatności i ochrony dóbr  osobistych, zapewnia najwyższe standardy ochrony danych osobowych oraz ochronę wizerunku  małoletnich zgodnie z obowiązującymi przepisami prawa.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09716796875" w:line="230.43009281158447" w:lineRule="auto"/>
        <w:ind w:left="117.86163330078125" w:right="78.214111328125" w:firstLine="0.5975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W placówce wdrożona jest procedura przetwarzania danych osobowych RODO. 3. Administratorem danych osobowych uczestników zajęć organizowanych przez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Fundacja Dobrawa jest Prezes Fundacji Dobrawa.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7685546875" w:line="231.23273849487305" w:lineRule="auto"/>
        <w:ind w:left="113.8775634765625" w:right="75.902099609375" w:firstLine="4.382476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4. W Spółdzielni wyznaczony został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koordynator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ochrony danych, z którym można skontaktować się  poprzez e-mail: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fundacjakobietdobrawa@gmail.com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lub pisemnie na adres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wskazany powyżej;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7685546875" w:line="231.23273849487305" w:lineRule="auto"/>
        <w:ind w:left="113.8775634765625" w:right="75.902099609375" w:firstLine="4.382476806640625"/>
        <w:jc w:val="left"/>
        <w:rPr>
          <w:sz w:val="19.920000076293945"/>
          <w:szCs w:val="19.92000007629394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5. Pytanie o pisemną zgodę rodziców/opiekunów prawnych zawarte jest w „Zasadach/zgodach uczestnictwa  w zajęciach oraz innych formach organizowanych przez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Fundacje.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7685546875" w:line="231.23273849487305" w:lineRule="auto"/>
        <w:ind w:left="113.8775634765625" w:right="75.902099609375" w:firstLine="4.382476806640625"/>
        <w:jc w:val="left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7685546875" w:line="231.23273849487305" w:lineRule="auto"/>
        <w:ind w:left="113.8775634765625" w:right="75.902099609375" w:firstLine="4.38247680664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Rejestrowanie wizerunków dzieci do użytku własnego placówki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33642578125" w:line="231.23273849487305" w:lineRule="auto"/>
        <w:ind w:left="261.65283203125" w:right="76.180419921875" w:hanging="205.053558349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W sytuacjach, w których nasza instytucja rejestruje wizerunki dzieci do własnego użytku,  deklarujemy, że: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31.2326955795288" w:lineRule="auto"/>
        <w:ind w:left="771.7385864257812" w:right="77.589111328125" w:hanging="368.087310791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Dzieci i rodzice/opiekunowie prawni będą poinformowani o tym, że dane wydarzenie będzie  rejestrowane.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005859375" w:line="231.2326955795288" w:lineRule="auto"/>
        <w:ind w:left="769.5472717285156" w:right="86.632080078125" w:hanging="361.5135192871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b) Zgoda rodziców/opiekunów prawnych na rejestrację wydarzenia zostanie przyjęta przez nas na  piśmie.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26611328125" w:line="231.2326955795288" w:lineRule="auto"/>
        <w:ind w:left="409.6272277832031" w:right="76.66259765625" w:hanging="223.9680480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Jeśli rejestracja wydarzenia zostanie zlecona osobie zewnętrznej (wynajętemu fotografowi lub  kamerzyście) zadbamy o bezpieczeństwo małoletnich poprzez: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99609375" w:line="230.329327583313" w:lineRule="auto"/>
        <w:ind w:left="480.4512023925781" w:right="77.67822265625" w:hanging="4.3824768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zobowiązanie osoby/firmy rejestrującej wydarzenie do przestrzegania niniejszych wytycznych, b) niedopuszczenie do sytuacji, w której osoba/firma rejestrująca będzie przebywała z dziećmi  bez nadzoru pracownika naszej placówki,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600830078125" w:line="231.2326955795288" w:lineRule="auto"/>
        <w:ind w:left="833.797607421875" w:right="76.56005859375" w:hanging="352.549591064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c) poinformowanie rodziców/opiekunów prawnych oraz dzieci, że osoba/firma rejestrująca  wydarzenie będzie obecna podczas wydarzenia,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26611328125" w:line="231.2326955795288" w:lineRule="auto"/>
        <w:ind w:left="409.6272277832031" w:right="80.47607421875" w:hanging="222.374420166015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Jeśli wizerunek dziecka stanowi jedynie szczegół całości takiej jak zgromadzenie, krajobraz,  impreza publiczna, zgoda rodziców/opiekunów prawnych dziecka nie jest wymagana.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.82165527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Rejestrowanie wizerunków dzieci do prywatnego użytku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328125" w:line="231.23205184936523" w:lineRule="auto"/>
        <w:ind w:left="261.4537048339844" w:right="77.3779296875" w:hanging="204.85443115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W sytuacjach, w których rodzice/opiekunowie lub uczestnicy organizowanych przez nas wydarzeń  rejestrują wizerunki dzieci do prywatnego użytku, informujemy na początku każdego z tych wydarzeń  o tym, że: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30.02837657928467" w:lineRule="auto"/>
        <w:ind w:left="846.1480712890625" w:right="75.933837890625" w:hanging="365.696868896484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a) wykorzystanie, przetwarzanie i publikowanie zdjęć/nagrań zawierających wizerunki dzieci  i osób dorosłych wymaga udzielenia zgody przez te osoby, w przypadku dzieci – przez ich  rodziców/opiekunów prawnych.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0849609375" w:line="231.23205184936523" w:lineRule="auto"/>
        <w:ind w:left="839.3753051757812" w:right="77.894287109375" w:hanging="354.54162597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b) zdjęcia lub nagrania zawierające wizerunki dzieci nie powinny być udostępniane w mediach  społecznościowych ani na serwisach otwartych, chyba że rodzice/opiekunowie prawni tych  dzieci wyrażą na to zgodę.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31.23263835906982" w:lineRule="auto"/>
        <w:ind w:left="845.9489440917969" w:right="84.732666015625" w:hanging="364.7009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c) przed publikacją zdjęcia/nagrania online zawsze warto sprawdzić ustawienia prywatności, aby  upewnić się, kto będzie mógł uzyskać dostęp do wizerunku dziecka.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209228515625" w:line="240" w:lineRule="auto"/>
        <w:ind w:left="128.419189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Rejestrowanie wizerunku dzieci przez osoby trzecie i media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32421875" w:line="230.3291416168213" w:lineRule="auto"/>
        <w:ind w:left="409.6272277832031" w:right="76.81884765625" w:hanging="276.22802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Jeśli przedstawiciele mediów lub dowolna inna osoba będą chcieli zarejestrować organizowane  przez placówkę wydarzenie i opublikować zebrany materiał, muszą zgłosić taką prośbę wcześniej  i uzyskać zgodę kierownika.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60693359375" w:line="231.23205184936523" w:lineRule="auto"/>
        <w:ind w:left="403.4521484375" w:right="79.906005859375" w:hanging="284.99298095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Personelowi instytucji nie wolno umożliwiać przedstawicielom mediów i osobom nieupoważnionym  utrwalania wizerunku dziecka na terenie placówki bez pisemnej zgody rodzica/opiekuna prawnego  dziecka oraz bez zgody kierownika.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1181640625" w:line="230.43006420135498" w:lineRule="auto"/>
        <w:ind w:left="403.0537414550781" w:right="80.41259765625" w:hanging="283.000946044921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Personel nie kontaktuje przedstawicieli mediów z dziećmi, nie przekazuje mediom kontaktu do  rodziców/opiekunów prawnych dzieci i nie wypowiada się w kontakcie z przedstawicielami mediów  o sprawie dziecka lub jego rodzica/opiekuna prawnego. Zakaz ten dotyczy także sytuacji, gdy  pracownik jest przekonany, że jego wypowiedź nie jest w żaden sposób utrwalana.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7646484375" w:line="230.43030738830566" w:lineRule="auto"/>
        <w:ind w:left="399.2689514160156" w:right="83.641357421875" w:hanging="281.00891113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4. W celu realizacji materiału medialnego kierownik może podjąć decyzję o udostępnieniu wybranych  pomieszczeń instytucji dla potrzeb nagrania. Kierownik podejmując taką decyzję poleca  przygotowanie pomieszczenia w taki sposób, aby uniemożliwić rejestrowanie przebywających na  terenie instytucji dzieci.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8763427734375" w:line="240" w:lineRule="auto"/>
        <w:ind w:left="115.47119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Zasady w przypadku niewyrażenia zgody na rejestrowanie wizerunku dziecka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330322265625" w:line="230.56403160095215" w:lineRule="auto"/>
        <w:ind w:left="118.658447265625" w:right="74.923095703125" w:hanging="1.5936279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Jeśli rodzice lub opiekunowie prawni nie wyrazili zgody na utrwalenie wizerunku dziecka, będziemy  respektować ich decyzję. Z wyprzedzeniem ustalimy z rodzicami/opiekunami prawnymi, w jaki sposób  osoba rejestrująca wydarzenie będzie mogła zidentyfikować dziecko, aby nie utrwalać jego wizerunku  na zdjęciach indywidualnych i grupowych.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765380859375" w:line="231.23273849487305" w:lineRule="auto"/>
        <w:ind w:left="126.22802734375" w:right="75.789794921875" w:firstLine="4.581604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Rozwiązanie, jakie przyjmiemy, nie będzie wykluczające dla dziecka, którego wizerunek nie powinien  być rejestrowany.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8111572265625" w:line="231.23335361480713" w:lineRule="auto"/>
        <w:ind w:left="128.419189453125" w:right="81.2158203125" w:hanging="12.350311279296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XI ZASADY PRZEGLĄDU I AKTUALIZACJI STANDARDÓW ORAZ SPOSÓB  DOKUMENTOWANIA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0096435546875" w:line="230.4297637939453" w:lineRule="auto"/>
        <w:ind w:left="126.42715454101562" w:right="75.3173828125" w:firstLine="6.97204589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Kierownik wyznacza osobę odpowiedzialną za realizację i propagowanie Standardów Ochrony  Małoletnich przed krzywdzeniem. Powołanie oraz oświadczenie osoby odpowiedzialnej za realizację  i propagowanie Standardów Ochrony Małoletnich przed krzywdzeniem stanowi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e79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do  niniejszych Standardów.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87677001953125" w:line="231.2326955795288" w:lineRule="auto"/>
        <w:ind w:left="118.45916748046875" w:right="76.807861328125" w:hanging="0.996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Osoba, o której mowa w punkcie 1, jest odpowiedzialna za monitorowanie realizacji Standardów, za  reagowanie na sygnały naruszenia Standardów, prowadzenie rejestru zgłoszeń oraz za proponowanie  zmian w Standardach.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099609375" w:line="230.63045024871826" w:lineRule="auto"/>
        <w:ind w:left="121.64642333984375" w:right="76.14013671875" w:hanging="0.5975341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Osoba odpowiedzialna za realizację i propagowanie Standardów ochrony małoletnich  przeprowadza wśród pracowników, raz na 12 miesięcy, ankietę monitorującą poziom realizacji  Standardów. W ankiecie pracownicy mogą proponować zmiany oraz wskazywać naruszenia  Standardów.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1024169921875" w:line="240" w:lineRule="auto"/>
        <w:ind w:left="118.260040283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4. Ankieta monitorująca stanowi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206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do niniejszych Standardów.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55712890625" w:line="230.02834796905518" w:lineRule="auto"/>
        <w:ind w:left="122.24395751953125" w:right="78.680419921875" w:hanging="2.58956909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5. Na podstawie przeprowadzonej ankiety osoba odpowiedzialna za realizację i propagowanie  Standardów Ochrony Małoletnich sporządza raport z monitoringu, który następnie przekazuje kierownikowi.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30218505859375" w:line="231.23270988464355" w:lineRule="auto"/>
        <w:ind w:left="126.42715454101562" w:right="78.494873046875" w:hanging="5.57754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6. Kierownik na podstawie otrzymanego raportu wprowadza do Standardów niezbędne zmian  i ogłasza je pracownikom, dzieciom i ich rodzicom/opiekunom.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30218505859375" w:line="231.23270988464355" w:lineRule="auto"/>
        <w:ind w:left="126.42715454101562" w:right="78.494873046875" w:hanging="5.577545166015625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.0688781738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XII ZASADY UDOSTĘPNIANIA STANDARDÓW OCHRONY MAŁOLETNICH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134033203125" w:line="231.23205184936523" w:lineRule="auto"/>
        <w:ind w:left="119.45526123046875" w:right="75.02197265625" w:firstLine="13.94393920898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Standardy Ochrony Małoletnich w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udostępnienia się do zaznajomienia z nimi i ich  stosowania: rodzicom, opiekunom prawnym osób małoletnich korzystających z usług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 a także tymże osobom małoletnim.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811279296875" w:line="240" w:lineRule="auto"/>
        <w:ind w:left="118.4591674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Udostępnienie Standardów następuje poprzez: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.435272216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zamieszczenie ich na stronie internetowej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 FUNDACJI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, 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02774715423584" w:lineRule="auto"/>
        <w:ind w:left="113.8775634765625" w:right="75.816650390625" w:firstLine="10.557708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− udostępnienie przez pracowników na każde żądanie zgłoszone w tym zakresie. 3. Rodzice/opiekunowie uczestników zajęć zapoznawani są ze Standardami w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podczas  wypełniania kart uczestnika.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210205078125" w:line="240" w:lineRule="auto"/>
        <w:ind w:left="113.2800292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XIII ZAŁĄCZNIKI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251953125" w:line="233.64123344421387" w:lineRule="auto"/>
        <w:ind w:left="113.8775634765625" w:right="84.9658203125" w:firstLine="1.59362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1 -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Oświadczenie pracownika o zapoznaniu się z Polityką ochrony dzieci obowiązującą  w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41162109375" w:line="240" w:lineRule="auto"/>
        <w:ind w:left="115.471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2 -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Rejestr zdarzeń zagrażających dobru małoletniego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3251953125" w:line="233.64123344421387" w:lineRule="auto"/>
        <w:ind w:left="122.24395751953125" w:right="84.501953125" w:hanging="6.7727661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3 -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Powołanie oraz oświadczenie osoby odpowiedzialnej za realizację i propagowanie  Standardów Ochrony Małoletnich przed krzywdzeniem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12255859375" w:line="240" w:lineRule="auto"/>
        <w:ind w:left="115.471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4 -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Monitoring standardów - ankieta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12255859375" w:line="240" w:lineRule="auto"/>
        <w:ind w:left="115.47119140625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12255859375" w:line="240" w:lineRule="auto"/>
        <w:ind w:left="115.47119140625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12255859375" w:line="240" w:lineRule="auto"/>
        <w:ind w:left="115.47119140625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812255859375" w:line="240" w:lineRule="auto"/>
        <w:ind w:left="115.47119140625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1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73291015625" w:line="231.2314224243164" w:lineRule="auto"/>
        <w:ind w:left="695.4457092285156" w:right="655.891723632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Oświadczenie pracownika o zapoznaniu się z Polityką ochrony dzieci obowiązującą  w 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FUNDACJI DOBRAWA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6.011962890625" w:line="240" w:lineRule="auto"/>
        <w:ind w:left="0" w:right="75.2954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 dnia ………..……...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6.586456298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………………………………………………..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.28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(imię i nazwisko)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3330078125" w:line="240" w:lineRule="auto"/>
        <w:ind w:left="191.786499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………………………………………….…..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8.48007202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(stanowisko)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5.134277343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OŚWIADCZENIE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9.9334716796875" w:line="231.23273849487305" w:lineRule="auto"/>
        <w:ind w:left="129.01687622070312" w:right="76.053466796875" w:hanging="10.3584289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Ja niżej podpisana/y oświadczam, że zapoznałem/łam się z Polityką ochrony dzieci w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FUNDACJI DOBRAWA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 przyjmuję ją do realizacji.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4.01123046875" w:line="240" w:lineRule="auto"/>
        <w:ind w:left="0" w:right="133.8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(czytelny podpis)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2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1320800781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Rejestr zdarzeń zagrażających dobru małoletniego</w:t>
      </w:r>
    </w:p>
    <w:tbl>
      <w:tblPr>
        <w:tblStyle w:val="Table1"/>
        <w:tblW w:w="9213.20022583007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.6800842285156"/>
        <w:gridCol w:w="2268.5202026367188"/>
        <w:gridCol w:w="1557.5997924804688"/>
        <w:gridCol w:w="1560.400390625"/>
        <w:gridCol w:w="1557.5994873046875"/>
        <w:gridCol w:w="1733.4002685546875"/>
        <w:tblGridChange w:id="0">
          <w:tblGrid>
            <w:gridCol w:w="535.6800842285156"/>
            <w:gridCol w:w="2268.5202026367188"/>
            <w:gridCol w:w="1557.5997924804688"/>
            <w:gridCol w:w="1560.400390625"/>
            <w:gridCol w:w="1557.5994873046875"/>
            <w:gridCol w:w="1733.4002685546875"/>
          </w:tblGrid>
        </w:tblGridChange>
      </w:tblGrid>
      <w:tr>
        <w:trPr>
          <w:cantSplit w:val="0"/>
          <w:trHeight w:val="18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Lp.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647888183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Opis zdarzenia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388427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Data 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7954101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Zdarzenia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3413085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Podjęte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186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Czynności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1865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Czy miała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487060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miejsce 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44189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interwencja 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7678222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organów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119.771728515625" w:right="80.677490234375" w:hanging="3.58581542968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zewnętrznych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(policji,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8100585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prokuratury)?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9648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Opis 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668945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czynności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121.9732666015625" w:right="47.70751953125" w:firstLine="6.772460937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podjętych przez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organy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8740234375" w:line="240" w:lineRule="auto"/>
              <w:ind w:left="118.5864257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zewnętrzne</w:t>
            </w:r>
          </w:p>
        </w:tc>
      </w:tr>
      <w:tr>
        <w:trPr>
          <w:cantSplit w:val="0"/>
          <w:trHeight w:val="9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3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3271484375" w:line="240" w:lineRule="auto"/>
        <w:ind w:left="0" w:right="2065.01403808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Powołanie oraz oświadczenie osoby odpowiedzialnej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323242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 realizację i propagowanie Standardów Ochrony Małoletnich przed krzywdzeniem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33349609375" w:line="240" w:lineRule="auto"/>
        <w:ind w:left="0" w:right="134.23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13354492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(miejscowość, data)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932373046875" w:line="240" w:lineRule="auto"/>
        <w:ind w:left="0" w:right="1759.129028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………………………………………………………. /imię i nazwisko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29101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 /stanowisko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9335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………………………………………………………. /imię i nazwisko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33300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 /stanowisko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3413085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powołuje …………………………………………………… /imię i nazwisko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.3330078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…………………………………………………… /stanowisko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33349609375" w:line="346.18054389953613" w:lineRule="auto"/>
        <w:ind w:left="113.8775634765625" w:right="75.02685546875" w:hanging="9.561462402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jako osobę odpowiedzialną za monitorowanie realizacji Standardów, za reagowanie na sygnały  naruszenia Standardów, prowadzenie rejestru zgłoszeń oraz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zaproponowanie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zmian w Standardach.  Osoba odpowiedzialna za realizację i propagowanie Standardów ochrony małoletnich przeprowadza  wśród pracowników, raz na 12 miesięcy, ankietę monitorującą poziom realizacji Standardów.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80383300781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OŚWIADCZENIE UPOWAŻNIONEGO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5340576171875" w:line="346.3673400878906" w:lineRule="auto"/>
        <w:ind w:left="117.26409912109375" w:right="75.277099609375" w:firstLine="1.3943481445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Ja niżej podpisany/a, że oświadczam, że posiadam pełną zdolność do czynności prawnych, korzystam  z praw publicznych, nie byłam(-em) skazana(-y) za przestępstwo przeciwko wolności seksualnej  i obyczajności, i przestępstwa z użyciem przemocy na szkodę małoletniego oraz nie toczy się  przeciwko mnie żadne postępowanie karne ani dyscyplinarne w tym zakresie. Nie zostałam(-em)  skazana(-y) prawomocnym wyrokiem za przestępstwa umyślne. Jestem świadoma(-y)  odpowiedzialności karnej za złożenie fałszywego oświadczenia.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3.0487060546875" w:line="346.76905632019043" w:lineRule="auto"/>
        <w:ind w:left="136.58645629882812" w:right="139.24316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………………………………………… ………………………………………… (podpis Upoważniającego) (podpis osoby Upoważnionej)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3.0487060546875" w:line="346.76905632019043" w:lineRule="auto"/>
        <w:ind w:left="136.58645629882812" w:right="139.2431640625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3.0487060546875" w:line="346.76905632019043" w:lineRule="auto"/>
        <w:ind w:left="136.58645629882812" w:right="139.2431640625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3.0487060546875" w:line="346.76905632019043" w:lineRule="auto"/>
        <w:ind w:left="136.58645629882812" w:right="139.2431640625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3.0487060546875" w:line="346.76905632019043" w:lineRule="auto"/>
        <w:ind w:left="136.58645629882812" w:right="139.2431640625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3.0487060546875" w:line="346.76905632019043" w:lineRule="auto"/>
        <w:ind w:left="136.58645629882812" w:right="139.2431640625" w:firstLine="0"/>
        <w:jc w:val="center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Załącznik nr 4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532714843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Monitoring standardów - ankieta</w:t>
      </w:r>
    </w:p>
    <w:tbl>
      <w:tblPr>
        <w:tblStyle w:val="Table2"/>
        <w:tblW w:w="9215.119323730469" w:type="dxa"/>
        <w:jc w:val="left"/>
        <w:tblInd w:w="108.480072021484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44.519958496094"/>
        <w:gridCol w:w="1987.60009765625"/>
        <w:gridCol w:w="1982.999267578125"/>
        <w:tblGridChange w:id="0">
          <w:tblGrid>
            <w:gridCol w:w="5244.519958496094"/>
            <w:gridCol w:w="1987.60009765625"/>
            <w:gridCol w:w="1982.999267578125"/>
          </w:tblGrid>
        </w:tblGridChange>
      </w:tblGrid>
      <w:tr>
        <w:trPr>
          <w:cantSplit w:val="0"/>
          <w:trHeight w:val="30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TAK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ededed" w:val="clear"/>
                <w:vertAlign w:val="baseline"/>
                <w:rtl w:val="0"/>
              </w:rPr>
              <w:t xml:space="preserve">NIE</w:t>
            </w:r>
          </w:p>
        </w:tc>
      </w:tr>
      <w:tr>
        <w:trPr>
          <w:cantSplit w:val="0"/>
          <w:trHeight w:val="115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2774715423584" w:lineRule="auto"/>
              <w:ind w:left="88.35357666015625" w:right="743.62060546875" w:hanging="1.593627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Czy znasz standardy ochrony małoletnich przed krzywdzeniem obowiązujące w placówce, w której pracujesz?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1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263835906982" w:lineRule="auto"/>
              <w:ind w:left="83.77197265625" w:right="1120.8978271484375" w:firstLine="2.98797607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Czy znasz treść dokumentu „Polityka ochrony dzieci przed krzywdzeniem”?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9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07188415527" w:lineRule="auto"/>
              <w:ind w:left="83.77197265625" w:right="662.6129150390625" w:firstLine="2.98797607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Czy potrafisz rozpoznawać symptomy krzywdzenia dzieci?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14224243164" w:lineRule="auto"/>
              <w:ind w:left="83.77197265625" w:right="583.3319091796875" w:firstLine="2.987976074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Czy wiesz, jak reagować na symptomy krzywdzenia dzieci?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23305320739746" w:lineRule="auto"/>
              <w:ind w:left="80.78399658203125" w:right="450.0665283203125" w:firstLine="5.975952148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Czy zdarzyło Ci się zaobserwować naruszenie zasad zawartych w Standardach Ochrony Małoletnich przed krzywdzeniem przez innego pracownika?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178344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Jeśli tak – jakie zasady zostały naruszone?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599487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Czy podjąłeś/-aś jakieś działania? Jeśli tak, to jakie?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178344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Jeśli nie – dlaczego?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9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241720199585" w:lineRule="auto"/>
              <w:ind w:left="93.53271484375" w:right="538.5137939453125" w:hanging="6.77276611328125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Czy masz jakieś uwagi/poprawki/sugestie dotyczące Polityki ochrony dzieci przed krzywdzeniem?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  <w:rtl w:val="0"/>
              </w:rPr>
              <w:t xml:space="preserve">(odpowiedź opisowa)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642.0799255371094" w:top="1387.200927734375" w:left="1303.1999206542969" w:right="1279.600830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